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E68" w14:textId="5986CEAD" w:rsidR="006C655A" w:rsidRDefault="006C655A" w:rsidP="00E030DF">
      <w:pPr>
        <w:spacing w:before="120" w:after="120" w:line="360" w:lineRule="auto"/>
        <w:ind w:right="-1080"/>
        <w:rPr>
          <w:rFonts w:ascii="Arial" w:hAnsi="Arial"/>
          <w:sz w:val="28"/>
        </w:rPr>
      </w:pPr>
      <w:r w:rsidRPr="009777AF">
        <w:rPr>
          <w:rFonts w:ascii="Comic Sans MS" w:hAnsi="Comic Sans MS"/>
          <w:noProof/>
          <w:color w:val="003300"/>
          <w:sz w:val="20"/>
          <w:szCs w:val="20"/>
        </w:rPr>
        <w:drawing>
          <wp:inline distT="0" distB="0" distL="0" distR="0" wp14:anchorId="25C00518" wp14:editId="0D06C338">
            <wp:extent cx="1051560" cy="4876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487680"/>
                    </a:xfrm>
                    <a:prstGeom prst="rect">
                      <a:avLst/>
                    </a:prstGeom>
                    <a:noFill/>
                    <a:ln>
                      <a:noFill/>
                    </a:ln>
                  </pic:spPr>
                </pic:pic>
              </a:graphicData>
            </a:graphic>
          </wp:inline>
        </w:drawing>
      </w:r>
    </w:p>
    <w:p w14:paraId="2B1CB65F" w14:textId="41E6B65A" w:rsidR="006C655A" w:rsidRPr="00AD415B" w:rsidRDefault="006C655A" w:rsidP="006C655A">
      <w:pPr>
        <w:jc w:val="center"/>
        <w:rPr>
          <w:rFonts w:ascii="Arial" w:hAnsi="Arial" w:cs="Arial"/>
          <w:sz w:val="28"/>
          <w:szCs w:val="28"/>
        </w:rPr>
      </w:pPr>
      <w:r w:rsidRPr="004177A1">
        <w:rPr>
          <w:rFonts w:ascii="Arial" w:hAnsi="Arial" w:cs="Arial"/>
          <w:b/>
          <w:u w:val="single"/>
        </w:rPr>
        <w:t>FLITWICK PRE-SCHOOL</w:t>
      </w:r>
    </w:p>
    <w:p w14:paraId="078D1483" w14:textId="5BB1EF16" w:rsidR="006C655A" w:rsidRPr="00A80EDA" w:rsidRDefault="006C655A" w:rsidP="006C655A">
      <w:pPr>
        <w:jc w:val="center"/>
        <w:rPr>
          <w:rFonts w:ascii="Arial" w:hAnsi="Arial" w:cs="Arial"/>
          <w:b/>
          <w:u w:val="single"/>
        </w:rPr>
      </w:pPr>
      <w:r>
        <w:rPr>
          <w:rFonts w:ascii="Arial" w:hAnsi="Arial" w:cs="Arial"/>
          <w:b/>
          <w:u w:val="single"/>
        </w:rPr>
        <w:t>0</w:t>
      </w:r>
      <w:r w:rsidR="004A593E">
        <w:rPr>
          <w:rFonts w:ascii="Arial" w:hAnsi="Arial" w:cs="Arial"/>
          <w:b/>
          <w:u w:val="single"/>
        </w:rPr>
        <w:t>9 Childcare practices</w:t>
      </w:r>
    </w:p>
    <w:p w14:paraId="05BC2C96" w14:textId="4BB42052" w:rsidR="00324ADE" w:rsidRDefault="00FA5533" w:rsidP="006C655A">
      <w:pPr>
        <w:spacing w:line="360" w:lineRule="auto"/>
        <w:jc w:val="center"/>
        <w:rPr>
          <w:rFonts w:ascii="Arial" w:hAnsi="Arial" w:cs="Arial"/>
          <w:b/>
          <w:u w:val="single"/>
        </w:rPr>
      </w:pPr>
      <w:r>
        <w:rPr>
          <w:rFonts w:ascii="Arial" w:hAnsi="Arial" w:cs="Arial"/>
          <w:b/>
          <w:u w:val="single"/>
        </w:rPr>
        <w:t>Sun protection</w:t>
      </w:r>
    </w:p>
    <w:p w14:paraId="6C32CD6F" w14:textId="227B289B" w:rsidR="00FA5533" w:rsidRDefault="00FA5533" w:rsidP="00FA5533">
      <w:pPr>
        <w:spacing w:line="276" w:lineRule="auto"/>
        <w:rPr>
          <w:rFonts w:ascii="Arial" w:hAnsi="Arial" w:cs="Arial"/>
          <w:b/>
          <w:sz w:val="22"/>
          <w:szCs w:val="22"/>
          <w:u w:val="single"/>
        </w:rPr>
      </w:pPr>
    </w:p>
    <w:p w14:paraId="7400178D" w14:textId="77777777" w:rsidR="00FA5533" w:rsidRPr="00FA5533" w:rsidRDefault="00FA5533" w:rsidP="00FA5533">
      <w:pPr>
        <w:pStyle w:val="ListParagraph"/>
        <w:numPr>
          <w:ilvl w:val="0"/>
          <w:numId w:val="80"/>
        </w:numPr>
        <w:spacing w:line="276" w:lineRule="auto"/>
        <w:rPr>
          <w:rFonts w:ascii="Arial" w:hAnsi="Arial" w:cs="Arial"/>
          <w:sz w:val="21"/>
          <w:szCs w:val="21"/>
        </w:rPr>
      </w:pPr>
      <w:r w:rsidRPr="00FA5533">
        <w:rPr>
          <w:rFonts w:ascii="Arial" w:hAnsi="Arial" w:cs="Arial"/>
          <w:sz w:val="21"/>
          <w:szCs w:val="21"/>
        </w:rPr>
        <w:t>Our setting recognises that outdoor play is a very important part of a child’s healthy development.  At our pre-school we want our staff and children to be able to enjoy the sun safely.</w:t>
      </w:r>
    </w:p>
    <w:p w14:paraId="5667A87B" w14:textId="515A2D9D" w:rsidR="00FA5533" w:rsidRPr="00FA5533" w:rsidRDefault="00FA5533" w:rsidP="00FA5533">
      <w:pPr>
        <w:spacing w:line="276" w:lineRule="auto"/>
        <w:rPr>
          <w:rFonts w:ascii="Arial" w:hAnsi="Arial" w:cs="Arial"/>
          <w:b/>
          <w:sz w:val="21"/>
          <w:szCs w:val="21"/>
          <w:u w:val="single"/>
        </w:rPr>
      </w:pPr>
    </w:p>
    <w:p w14:paraId="61B75624" w14:textId="77777777" w:rsidR="00FA5533" w:rsidRPr="00FA5533" w:rsidRDefault="00FA5533" w:rsidP="00FA5533">
      <w:pPr>
        <w:spacing w:line="276" w:lineRule="auto"/>
        <w:rPr>
          <w:rFonts w:ascii="Arial" w:hAnsi="Arial" w:cs="Arial"/>
          <w:i/>
          <w:sz w:val="21"/>
          <w:szCs w:val="21"/>
          <w:u w:val="single"/>
        </w:rPr>
      </w:pPr>
      <w:r w:rsidRPr="00FA5533">
        <w:rPr>
          <w:rFonts w:ascii="Arial" w:hAnsi="Arial" w:cs="Arial"/>
          <w:i/>
          <w:sz w:val="21"/>
          <w:szCs w:val="21"/>
          <w:u w:val="single"/>
        </w:rPr>
        <w:t>Protection</w:t>
      </w:r>
    </w:p>
    <w:p w14:paraId="51708CA7" w14:textId="77777777" w:rsidR="00FA5533" w:rsidRPr="00FA5533" w:rsidRDefault="00FA5533" w:rsidP="00FA5533">
      <w:pPr>
        <w:spacing w:line="276" w:lineRule="auto"/>
        <w:rPr>
          <w:rFonts w:ascii="Arial" w:hAnsi="Arial" w:cs="Arial"/>
          <w:i/>
          <w:sz w:val="21"/>
          <w:szCs w:val="21"/>
          <w:u w:val="single"/>
        </w:rPr>
      </w:pPr>
      <w:r w:rsidRPr="00FA5533">
        <w:rPr>
          <w:rFonts w:ascii="Arial" w:hAnsi="Arial" w:cs="Arial"/>
          <w:i/>
          <w:sz w:val="21"/>
          <w:szCs w:val="21"/>
          <w:u w:val="single"/>
        </w:rPr>
        <w:t>Clothing</w:t>
      </w:r>
    </w:p>
    <w:p w14:paraId="65D0B9E2"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We will actively encourage all children to wear a hat when playing outside.  Legionnaires hats are available to purchase from pre-school as part of our optional uniform.</w:t>
      </w:r>
    </w:p>
    <w:p w14:paraId="1377FD6E"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We have spare hats available for children who forget to bring their own.</w:t>
      </w:r>
    </w:p>
    <w:p w14:paraId="7D420EC4"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We encourage staff to wear hats when outside to set a good example (optional).</w:t>
      </w:r>
    </w:p>
    <w:p w14:paraId="6A3D830A"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Children will be encouraged to wear tops that cover their shoulders (parents to be advised through welcome pack and letters home).</w:t>
      </w:r>
    </w:p>
    <w:p w14:paraId="54D910FD" w14:textId="77777777" w:rsidR="00FA5533" w:rsidRPr="00FA5533" w:rsidRDefault="00FA5533" w:rsidP="00FA5533">
      <w:pPr>
        <w:spacing w:line="276" w:lineRule="auto"/>
        <w:ind w:left="360"/>
        <w:rPr>
          <w:rFonts w:ascii="Arial" w:hAnsi="Arial" w:cs="Arial"/>
          <w:i/>
          <w:sz w:val="21"/>
          <w:szCs w:val="21"/>
        </w:rPr>
      </w:pPr>
    </w:p>
    <w:p w14:paraId="266DAB81" w14:textId="77777777" w:rsidR="00FA5533" w:rsidRPr="00FA5533" w:rsidRDefault="00FA5533" w:rsidP="00FA5533">
      <w:pPr>
        <w:spacing w:line="276" w:lineRule="auto"/>
        <w:rPr>
          <w:rFonts w:ascii="Arial" w:hAnsi="Arial" w:cs="Arial"/>
          <w:i/>
          <w:sz w:val="21"/>
          <w:szCs w:val="21"/>
          <w:u w:val="single"/>
        </w:rPr>
      </w:pPr>
      <w:r w:rsidRPr="00FA5533">
        <w:rPr>
          <w:rFonts w:ascii="Arial" w:hAnsi="Arial" w:cs="Arial"/>
          <w:i/>
          <w:sz w:val="21"/>
          <w:szCs w:val="21"/>
          <w:u w:val="single"/>
        </w:rPr>
        <w:t>Shade</w:t>
      </w:r>
    </w:p>
    <w:p w14:paraId="5859356D"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A selection of outside activities in shaded areas are offered which the children can take part in to get out of the sun.</w:t>
      </w:r>
    </w:p>
    <w:p w14:paraId="71636DF6"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Our canopied area provides UV protection.</w:t>
      </w:r>
    </w:p>
    <w:p w14:paraId="0E7E6EA1" w14:textId="77777777" w:rsidR="00FA5533" w:rsidRPr="00FA5533" w:rsidRDefault="00FA5533" w:rsidP="00FA5533">
      <w:pPr>
        <w:spacing w:line="276" w:lineRule="auto"/>
        <w:ind w:left="360"/>
        <w:rPr>
          <w:rFonts w:ascii="Arial" w:hAnsi="Arial" w:cs="Arial"/>
          <w:i/>
          <w:sz w:val="21"/>
          <w:szCs w:val="21"/>
        </w:rPr>
      </w:pPr>
    </w:p>
    <w:p w14:paraId="2366DE7F" w14:textId="77777777" w:rsidR="00FA5533" w:rsidRPr="00FA5533" w:rsidRDefault="00FA5533" w:rsidP="00FA5533">
      <w:pPr>
        <w:spacing w:line="276" w:lineRule="auto"/>
        <w:rPr>
          <w:rFonts w:ascii="Arial" w:hAnsi="Arial" w:cs="Arial"/>
          <w:i/>
          <w:sz w:val="21"/>
          <w:szCs w:val="21"/>
          <w:u w:val="single"/>
        </w:rPr>
      </w:pPr>
      <w:r w:rsidRPr="00FA5533">
        <w:rPr>
          <w:rFonts w:ascii="Arial" w:hAnsi="Arial" w:cs="Arial"/>
          <w:i/>
          <w:sz w:val="21"/>
          <w:szCs w:val="21"/>
          <w:u w:val="single"/>
        </w:rPr>
        <w:t>Sun cream</w:t>
      </w:r>
    </w:p>
    <w:p w14:paraId="3C7276F8"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Parents are encouraged to apply sun cream to their child before their pre-school session.</w:t>
      </w:r>
    </w:p>
    <w:p w14:paraId="0E4AD0DA"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 xml:space="preserve">Parental consent is requested for staff to apply sun cream to their child when deemed necessary and parents will also be asked to state if their child is known to have had any allergic reactions to sun cream in the past and if so to state the brand.  If parents would prefer staff not to apply sun cream to their </w:t>
      </w:r>
      <w:proofErr w:type="gramStart"/>
      <w:r w:rsidRPr="00FA5533">
        <w:rPr>
          <w:rFonts w:ascii="Arial" w:hAnsi="Arial" w:cs="Arial"/>
          <w:sz w:val="21"/>
          <w:szCs w:val="21"/>
        </w:rPr>
        <w:t>child</w:t>
      </w:r>
      <w:proofErr w:type="gramEnd"/>
      <w:r w:rsidRPr="00FA5533">
        <w:rPr>
          <w:rFonts w:ascii="Arial" w:hAnsi="Arial" w:cs="Arial"/>
          <w:sz w:val="21"/>
          <w:szCs w:val="21"/>
        </w:rPr>
        <w:t xml:space="preserve"> they are given the opportunity to state this.</w:t>
      </w:r>
    </w:p>
    <w:p w14:paraId="673AFCFB"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Parents are encouraged to bring sun cream to pre-school in a named bottle to be kept in either their child’s bag or drawer.</w:t>
      </w:r>
    </w:p>
    <w:p w14:paraId="5D081574"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For children who attend the setting all day staff will re-apply sun cream to the child in the afternoon (if permission has been given) and the child will be encouraged to rub it in themselves.</w:t>
      </w:r>
    </w:p>
    <w:p w14:paraId="5AF90C99" w14:textId="78784CA2"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Sun cream will be available in the setting if a child forgets to bring it in, this will also be made available to parents at the beginning of the session if needed.</w:t>
      </w:r>
    </w:p>
    <w:p w14:paraId="1F65255F" w14:textId="77777777" w:rsidR="00FA5533" w:rsidRPr="00FA5533" w:rsidRDefault="00FA5533" w:rsidP="00FA5533">
      <w:pPr>
        <w:spacing w:line="276" w:lineRule="auto"/>
        <w:ind w:left="360"/>
        <w:rPr>
          <w:rFonts w:ascii="Arial" w:hAnsi="Arial" w:cs="Arial"/>
          <w:sz w:val="21"/>
          <w:szCs w:val="21"/>
        </w:rPr>
      </w:pPr>
    </w:p>
    <w:p w14:paraId="0657748C" w14:textId="77777777" w:rsidR="00FA5533" w:rsidRPr="00FA5533" w:rsidRDefault="00FA5533" w:rsidP="00FA5533">
      <w:pPr>
        <w:spacing w:line="276" w:lineRule="auto"/>
        <w:rPr>
          <w:rFonts w:ascii="Arial" w:hAnsi="Arial" w:cs="Arial"/>
          <w:i/>
          <w:sz w:val="21"/>
          <w:szCs w:val="21"/>
          <w:u w:val="single"/>
        </w:rPr>
      </w:pPr>
      <w:r w:rsidRPr="00FA5533">
        <w:rPr>
          <w:rFonts w:ascii="Arial" w:hAnsi="Arial" w:cs="Arial"/>
          <w:i/>
          <w:sz w:val="21"/>
          <w:szCs w:val="21"/>
          <w:u w:val="single"/>
        </w:rPr>
        <w:t>Drinks</w:t>
      </w:r>
    </w:p>
    <w:p w14:paraId="641ED9D3"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Water is always available during the session upon request as well as at snack time.</w:t>
      </w:r>
    </w:p>
    <w:p w14:paraId="0E9771FC"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 xml:space="preserve">Parents are also advised in our welcome pack and newsletters to bring a named water bottle into pre-school for their child which can be left in their drawer for them to access during the session. </w:t>
      </w:r>
    </w:p>
    <w:p w14:paraId="62FC8D76"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During outside play water bottles must be stored in the water bottle box when not in use.</w:t>
      </w:r>
    </w:p>
    <w:p w14:paraId="0DCBDB8F" w14:textId="77777777" w:rsidR="00FA5533" w:rsidRPr="00FA5533" w:rsidRDefault="00FA5533" w:rsidP="00FA5533">
      <w:pPr>
        <w:numPr>
          <w:ilvl w:val="0"/>
          <w:numId w:val="78"/>
        </w:numPr>
        <w:spacing w:line="276" w:lineRule="auto"/>
        <w:rPr>
          <w:rFonts w:ascii="Arial" w:hAnsi="Arial" w:cs="Arial"/>
          <w:i/>
          <w:sz w:val="21"/>
          <w:szCs w:val="21"/>
        </w:rPr>
      </w:pPr>
      <w:r w:rsidRPr="00FA5533">
        <w:rPr>
          <w:rFonts w:ascii="Arial" w:hAnsi="Arial" w:cs="Arial"/>
          <w:sz w:val="21"/>
          <w:szCs w:val="21"/>
        </w:rPr>
        <w:t>Children are actively encouraged to use these for additional drinks throughout the session.</w:t>
      </w:r>
    </w:p>
    <w:p w14:paraId="60B2C1CF" w14:textId="77777777" w:rsidR="00FA5533" w:rsidRPr="00FA5533" w:rsidRDefault="00FA5533" w:rsidP="00FA5533">
      <w:pPr>
        <w:spacing w:line="276" w:lineRule="auto"/>
        <w:rPr>
          <w:rFonts w:ascii="Arial" w:hAnsi="Arial" w:cs="Arial"/>
          <w:sz w:val="21"/>
          <w:szCs w:val="21"/>
        </w:rPr>
      </w:pPr>
    </w:p>
    <w:p w14:paraId="1EC4BF40" w14:textId="77777777" w:rsidR="00FA5533" w:rsidRPr="00FA5533" w:rsidRDefault="00FA5533" w:rsidP="00FA5533">
      <w:pPr>
        <w:rPr>
          <w:rFonts w:ascii="Arial" w:hAnsi="Arial" w:cs="Arial"/>
          <w:sz w:val="21"/>
          <w:szCs w:val="21"/>
        </w:rPr>
      </w:pPr>
      <w:r w:rsidRPr="00FA5533">
        <w:rPr>
          <w:rFonts w:ascii="Arial" w:hAnsi="Arial" w:cs="Arial"/>
          <w:sz w:val="21"/>
          <w:szCs w:val="21"/>
        </w:rPr>
        <w:t xml:space="preserve">This policy was adopted at a meeting of Flitwick Pre-school on _______________________ </w:t>
      </w:r>
    </w:p>
    <w:p w14:paraId="7CE9C5D9" w14:textId="77777777" w:rsidR="00FA5533" w:rsidRPr="00FA5533" w:rsidRDefault="00FA5533" w:rsidP="00FA5533">
      <w:pPr>
        <w:rPr>
          <w:rFonts w:ascii="Arial" w:hAnsi="Arial" w:cs="Arial"/>
          <w:sz w:val="21"/>
          <w:szCs w:val="21"/>
        </w:rPr>
      </w:pPr>
    </w:p>
    <w:p w14:paraId="2F58209A" w14:textId="79997311" w:rsidR="00FA5533" w:rsidRPr="00FA5533" w:rsidRDefault="00FA5533" w:rsidP="00FA5533">
      <w:pPr>
        <w:rPr>
          <w:rFonts w:ascii="Arial" w:hAnsi="Arial" w:cs="Arial"/>
          <w:b/>
          <w:sz w:val="21"/>
          <w:szCs w:val="21"/>
          <w:u w:val="single"/>
        </w:rPr>
      </w:pPr>
      <w:r w:rsidRPr="00FA5533">
        <w:rPr>
          <w:rFonts w:ascii="Arial" w:hAnsi="Arial" w:cs="Arial"/>
          <w:sz w:val="21"/>
          <w:szCs w:val="21"/>
        </w:rPr>
        <w:t xml:space="preserve">Next date to be reviewed   </w:t>
      </w:r>
      <w:r>
        <w:rPr>
          <w:rFonts w:ascii="Arial" w:hAnsi="Arial" w:cs="Arial"/>
          <w:b/>
          <w:sz w:val="21"/>
          <w:szCs w:val="21"/>
          <w:u w:val="single"/>
        </w:rPr>
        <w:t>February 2023</w:t>
      </w:r>
    </w:p>
    <w:p w14:paraId="62E776B4" w14:textId="77777777" w:rsidR="00FA5533" w:rsidRPr="00FA5533" w:rsidRDefault="00FA5533" w:rsidP="00FA5533">
      <w:pPr>
        <w:rPr>
          <w:rFonts w:ascii="Arial" w:hAnsi="Arial" w:cs="Arial"/>
          <w:sz w:val="21"/>
          <w:szCs w:val="21"/>
        </w:rPr>
      </w:pPr>
    </w:p>
    <w:p w14:paraId="64C1D186" w14:textId="77777777" w:rsidR="00FA5533" w:rsidRPr="00FA5533" w:rsidRDefault="00FA5533" w:rsidP="00FA5533">
      <w:pPr>
        <w:rPr>
          <w:rFonts w:ascii="Arial" w:hAnsi="Arial" w:cs="Arial"/>
          <w:sz w:val="21"/>
          <w:szCs w:val="21"/>
        </w:rPr>
      </w:pPr>
      <w:r w:rsidRPr="00FA5533">
        <w:rPr>
          <w:rFonts w:ascii="Arial" w:hAnsi="Arial" w:cs="Arial"/>
          <w:sz w:val="21"/>
          <w:szCs w:val="21"/>
        </w:rPr>
        <w:t xml:space="preserve">Signed on behalf of the management committee     ________________________________ </w:t>
      </w:r>
    </w:p>
    <w:p w14:paraId="7A8FDE5D" w14:textId="77777777" w:rsidR="00FA5533" w:rsidRPr="00FA5533" w:rsidRDefault="00FA5533" w:rsidP="00FA5533">
      <w:pPr>
        <w:rPr>
          <w:rFonts w:ascii="Arial" w:hAnsi="Arial" w:cs="Arial"/>
          <w:sz w:val="21"/>
          <w:szCs w:val="21"/>
        </w:rPr>
      </w:pPr>
    </w:p>
    <w:p w14:paraId="7C528A12" w14:textId="77777777" w:rsidR="00FA5533" w:rsidRPr="00FA5533" w:rsidRDefault="00FA5533" w:rsidP="00FA5533">
      <w:pPr>
        <w:rPr>
          <w:rFonts w:ascii="Arial" w:hAnsi="Arial" w:cs="Arial"/>
          <w:sz w:val="21"/>
          <w:szCs w:val="21"/>
        </w:rPr>
      </w:pPr>
      <w:r w:rsidRPr="00FA5533">
        <w:rPr>
          <w:rFonts w:ascii="Arial" w:hAnsi="Arial" w:cs="Arial"/>
          <w:sz w:val="21"/>
          <w:szCs w:val="21"/>
        </w:rPr>
        <w:t xml:space="preserve">Name of </w:t>
      </w:r>
      <w:proofErr w:type="gramStart"/>
      <w:r w:rsidRPr="00FA5533">
        <w:rPr>
          <w:rFonts w:ascii="Arial" w:hAnsi="Arial" w:cs="Arial"/>
          <w:sz w:val="21"/>
          <w:szCs w:val="21"/>
        </w:rPr>
        <w:t>signatory  _</w:t>
      </w:r>
      <w:proofErr w:type="gramEnd"/>
      <w:r w:rsidRPr="00FA5533">
        <w:rPr>
          <w:rFonts w:ascii="Arial" w:hAnsi="Arial" w:cs="Arial"/>
          <w:sz w:val="21"/>
          <w:szCs w:val="21"/>
        </w:rPr>
        <w:t>__Ritu Mistry_____________________________</w:t>
      </w:r>
    </w:p>
    <w:p w14:paraId="0587D126" w14:textId="77777777" w:rsidR="00FA5533" w:rsidRPr="00FA5533" w:rsidRDefault="00FA5533" w:rsidP="00FA5533">
      <w:pPr>
        <w:rPr>
          <w:rFonts w:ascii="Arial" w:hAnsi="Arial" w:cs="Arial"/>
          <w:sz w:val="21"/>
          <w:szCs w:val="21"/>
        </w:rPr>
      </w:pPr>
    </w:p>
    <w:p w14:paraId="466F54FA" w14:textId="77777777" w:rsidR="00FA5533" w:rsidRPr="00FA5533" w:rsidRDefault="00FA5533" w:rsidP="00FA5533">
      <w:pPr>
        <w:rPr>
          <w:rFonts w:ascii="Arial" w:hAnsi="Arial" w:cs="Arial"/>
          <w:sz w:val="21"/>
          <w:szCs w:val="21"/>
        </w:rPr>
      </w:pPr>
      <w:r w:rsidRPr="00FA5533">
        <w:rPr>
          <w:rFonts w:ascii="Arial" w:hAnsi="Arial" w:cs="Arial"/>
          <w:sz w:val="21"/>
          <w:szCs w:val="21"/>
        </w:rPr>
        <w:t>Role of signatory (e.g. chair/</w:t>
      </w:r>
      <w:proofErr w:type="gramStart"/>
      <w:r w:rsidRPr="00FA5533">
        <w:rPr>
          <w:rFonts w:ascii="Arial" w:hAnsi="Arial" w:cs="Arial"/>
          <w:sz w:val="21"/>
          <w:szCs w:val="21"/>
        </w:rPr>
        <w:t>owner)  _</w:t>
      </w:r>
      <w:proofErr w:type="gramEnd"/>
      <w:r w:rsidRPr="00FA5533">
        <w:rPr>
          <w:rFonts w:ascii="Arial" w:hAnsi="Arial" w:cs="Arial"/>
          <w:sz w:val="21"/>
          <w:szCs w:val="21"/>
        </w:rPr>
        <w:t>__Chairperson______________________</w:t>
      </w:r>
    </w:p>
    <w:p w14:paraId="3207B84C" w14:textId="77777777" w:rsidR="00FA5533" w:rsidRPr="00FA5533" w:rsidRDefault="00FA5533" w:rsidP="00FA5533">
      <w:pPr>
        <w:spacing w:line="360" w:lineRule="auto"/>
        <w:rPr>
          <w:rFonts w:ascii="Arial" w:hAnsi="Arial" w:cs="Arial"/>
          <w:b/>
          <w:sz w:val="21"/>
          <w:szCs w:val="21"/>
          <w:u w:val="single"/>
        </w:rPr>
      </w:pPr>
    </w:p>
    <w:sectPr w:rsidR="00FA5533" w:rsidRPr="00FA5533"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2989" w14:textId="77777777" w:rsidR="00E111EF" w:rsidRDefault="00E111EF">
      <w:r>
        <w:separator/>
      </w:r>
    </w:p>
  </w:endnote>
  <w:endnote w:type="continuationSeparator" w:id="0">
    <w:p w14:paraId="0751E187" w14:textId="77777777" w:rsidR="00E111EF" w:rsidRDefault="00E111EF">
      <w:r>
        <w:continuationSeparator/>
      </w:r>
    </w:p>
  </w:endnote>
  <w:endnote w:type="continuationNotice" w:id="1">
    <w:p w14:paraId="6B8F9673" w14:textId="77777777" w:rsidR="00E111EF" w:rsidRDefault="00E1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4452" w14:textId="77777777" w:rsidR="00E111EF" w:rsidRDefault="00E111EF">
      <w:r>
        <w:separator/>
      </w:r>
    </w:p>
  </w:footnote>
  <w:footnote w:type="continuationSeparator" w:id="0">
    <w:p w14:paraId="582607DF" w14:textId="77777777" w:rsidR="00E111EF" w:rsidRDefault="00E111EF">
      <w:r>
        <w:continuationSeparator/>
      </w:r>
    </w:p>
  </w:footnote>
  <w:footnote w:type="continuationNotice" w:id="1">
    <w:p w14:paraId="5F75FDB0" w14:textId="77777777" w:rsidR="00E111EF" w:rsidRDefault="00E111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6B860F0"/>
    <w:multiLevelType w:val="hybridMultilevel"/>
    <w:tmpl w:val="4B3A4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B000F4B"/>
    <w:multiLevelType w:val="hybridMultilevel"/>
    <w:tmpl w:val="B1B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7"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9"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0"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4"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6"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159625">
    <w:abstractNumId w:val="72"/>
  </w:num>
  <w:num w:numId="2" w16cid:durableId="1675643940">
    <w:abstractNumId w:val="0"/>
  </w:num>
  <w:num w:numId="3" w16cid:durableId="373892363">
    <w:abstractNumId w:val="32"/>
  </w:num>
  <w:num w:numId="4" w16cid:durableId="2028171486">
    <w:abstractNumId w:val="7"/>
  </w:num>
  <w:num w:numId="5" w16cid:durableId="1377049683">
    <w:abstractNumId w:val="1"/>
  </w:num>
  <w:num w:numId="6" w16cid:durableId="2083944550">
    <w:abstractNumId w:val="27"/>
  </w:num>
  <w:num w:numId="7" w16cid:durableId="544491620">
    <w:abstractNumId w:val="35"/>
  </w:num>
  <w:num w:numId="8" w16cid:durableId="1452935207">
    <w:abstractNumId w:val="25"/>
  </w:num>
  <w:num w:numId="9" w16cid:durableId="424230418">
    <w:abstractNumId w:val="70"/>
  </w:num>
  <w:num w:numId="10" w16cid:durableId="508561918">
    <w:abstractNumId w:val="54"/>
  </w:num>
  <w:num w:numId="11" w16cid:durableId="1873421970">
    <w:abstractNumId w:val="51"/>
  </w:num>
  <w:num w:numId="12" w16cid:durableId="1169448642">
    <w:abstractNumId w:val="5"/>
  </w:num>
  <w:num w:numId="13" w16cid:durableId="1946693132">
    <w:abstractNumId w:val="67"/>
  </w:num>
  <w:num w:numId="14" w16cid:durableId="292758932">
    <w:abstractNumId w:val="75"/>
  </w:num>
  <w:num w:numId="15" w16cid:durableId="358900840">
    <w:abstractNumId w:val="60"/>
  </w:num>
  <w:num w:numId="16" w16cid:durableId="1543246463">
    <w:abstractNumId w:val="77"/>
  </w:num>
  <w:num w:numId="17" w16cid:durableId="1470319904">
    <w:abstractNumId w:val="69"/>
  </w:num>
  <w:num w:numId="18" w16cid:durableId="257299975">
    <w:abstractNumId w:val="9"/>
  </w:num>
  <w:num w:numId="19" w16cid:durableId="908535994">
    <w:abstractNumId w:val="36"/>
  </w:num>
  <w:num w:numId="20" w16cid:durableId="1023745104">
    <w:abstractNumId w:val="16"/>
  </w:num>
  <w:num w:numId="21" w16cid:durableId="1886868759">
    <w:abstractNumId w:val="28"/>
  </w:num>
  <w:num w:numId="22" w16cid:durableId="790707972">
    <w:abstractNumId w:val="45"/>
  </w:num>
  <w:num w:numId="23" w16cid:durableId="4290298">
    <w:abstractNumId w:val="63"/>
  </w:num>
  <w:num w:numId="24" w16cid:durableId="198130917">
    <w:abstractNumId w:val="61"/>
  </w:num>
  <w:num w:numId="25" w16cid:durableId="446197100">
    <w:abstractNumId w:val="50"/>
  </w:num>
  <w:num w:numId="26" w16cid:durableId="1836991297">
    <w:abstractNumId w:val="23"/>
  </w:num>
  <w:num w:numId="27" w16cid:durableId="969437467">
    <w:abstractNumId w:val="68"/>
  </w:num>
  <w:num w:numId="28" w16cid:durableId="108479359">
    <w:abstractNumId w:val="39"/>
  </w:num>
  <w:num w:numId="29" w16cid:durableId="1215316953">
    <w:abstractNumId w:val="52"/>
  </w:num>
  <w:num w:numId="30" w16cid:durableId="1795714180">
    <w:abstractNumId w:val="74"/>
  </w:num>
  <w:num w:numId="31" w16cid:durableId="1363361880">
    <w:abstractNumId w:val="3"/>
  </w:num>
  <w:num w:numId="32" w16cid:durableId="300889581">
    <w:abstractNumId w:val="12"/>
  </w:num>
  <w:num w:numId="33" w16cid:durableId="1042049938">
    <w:abstractNumId w:val="41"/>
  </w:num>
  <w:num w:numId="34" w16cid:durableId="1693602648">
    <w:abstractNumId w:val="24"/>
  </w:num>
  <w:num w:numId="35" w16cid:durableId="1735270991">
    <w:abstractNumId w:val="19"/>
  </w:num>
  <w:num w:numId="36" w16cid:durableId="684596498">
    <w:abstractNumId w:val="15"/>
  </w:num>
  <w:num w:numId="37" w16cid:durableId="1543129502">
    <w:abstractNumId w:val="64"/>
  </w:num>
  <w:num w:numId="38" w16cid:durableId="2123570880">
    <w:abstractNumId w:val="40"/>
  </w:num>
  <w:num w:numId="39" w16cid:durableId="220362093">
    <w:abstractNumId w:val="65"/>
  </w:num>
  <w:num w:numId="40" w16cid:durableId="886255410">
    <w:abstractNumId w:val="30"/>
  </w:num>
  <w:num w:numId="41" w16cid:durableId="207109622">
    <w:abstractNumId w:val="34"/>
  </w:num>
  <w:num w:numId="42" w16cid:durableId="2128312660">
    <w:abstractNumId w:val="26"/>
  </w:num>
  <w:num w:numId="43" w16cid:durableId="1186477860">
    <w:abstractNumId w:val="76"/>
  </w:num>
  <w:num w:numId="44" w16cid:durableId="92240970">
    <w:abstractNumId w:val="18"/>
  </w:num>
  <w:num w:numId="45" w16cid:durableId="633339976">
    <w:abstractNumId w:val="6"/>
  </w:num>
  <w:num w:numId="46" w16cid:durableId="11063432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8824370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8872622">
    <w:abstractNumId w:val="21"/>
  </w:num>
  <w:num w:numId="49" w16cid:durableId="334189029">
    <w:abstractNumId w:val="22"/>
  </w:num>
  <w:num w:numId="50" w16cid:durableId="10547391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600938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8311906">
    <w:abstractNumId w:val="78"/>
  </w:num>
  <w:num w:numId="53" w16cid:durableId="1298953534">
    <w:abstractNumId w:val="53"/>
  </w:num>
  <w:num w:numId="54" w16cid:durableId="719400244">
    <w:abstractNumId w:val="55"/>
  </w:num>
  <w:num w:numId="55" w16cid:durableId="666788595">
    <w:abstractNumId w:val="73"/>
  </w:num>
  <w:num w:numId="56" w16cid:durableId="1542286053">
    <w:abstractNumId w:val="47"/>
  </w:num>
  <w:num w:numId="57" w16cid:durableId="981352062">
    <w:abstractNumId w:val="8"/>
  </w:num>
  <w:num w:numId="58" w16cid:durableId="408617146">
    <w:abstractNumId w:val="44"/>
  </w:num>
  <w:num w:numId="59" w16cid:durableId="147982406">
    <w:abstractNumId w:val="20"/>
  </w:num>
  <w:num w:numId="60" w16cid:durableId="271477489">
    <w:abstractNumId w:val="31"/>
  </w:num>
  <w:num w:numId="61" w16cid:durableId="1858496089">
    <w:abstractNumId w:val="38"/>
  </w:num>
  <w:num w:numId="62" w16cid:durableId="1278214413">
    <w:abstractNumId w:val="14"/>
  </w:num>
  <w:num w:numId="63" w16cid:durableId="1486119637">
    <w:abstractNumId w:val="48"/>
  </w:num>
  <w:num w:numId="64" w16cid:durableId="1281650031">
    <w:abstractNumId w:val="10"/>
  </w:num>
  <w:num w:numId="65" w16cid:durableId="67656128">
    <w:abstractNumId w:val="58"/>
  </w:num>
  <w:num w:numId="66" w16cid:durableId="124352917">
    <w:abstractNumId w:val="33"/>
  </w:num>
  <w:num w:numId="67" w16cid:durableId="1812360631">
    <w:abstractNumId w:val="11"/>
  </w:num>
  <w:num w:numId="68" w16cid:durableId="1583639249">
    <w:abstractNumId w:val="37"/>
  </w:num>
  <w:num w:numId="69" w16cid:durableId="1784156141">
    <w:abstractNumId w:val="71"/>
  </w:num>
  <w:num w:numId="70" w16cid:durableId="869489081">
    <w:abstractNumId w:val="42"/>
  </w:num>
  <w:num w:numId="71" w16cid:durableId="328681082">
    <w:abstractNumId w:val="13"/>
  </w:num>
  <w:num w:numId="72" w16cid:durableId="574584774">
    <w:abstractNumId w:val="43"/>
  </w:num>
  <w:num w:numId="73" w16cid:durableId="103237181">
    <w:abstractNumId w:val="66"/>
  </w:num>
  <w:num w:numId="74" w16cid:durableId="1554923693">
    <w:abstractNumId w:val="4"/>
  </w:num>
  <w:num w:numId="75" w16cid:durableId="1372730029">
    <w:abstractNumId w:val="56"/>
  </w:num>
  <w:num w:numId="76" w16cid:durableId="1493644220">
    <w:abstractNumId w:val="17"/>
  </w:num>
  <w:num w:numId="77" w16cid:durableId="360016038">
    <w:abstractNumId w:val="59"/>
  </w:num>
  <w:num w:numId="78" w16cid:durableId="1078206776">
    <w:abstractNumId w:val="46"/>
  </w:num>
  <w:num w:numId="79" w16cid:durableId="384569763">
    <w:abstractNumId w:val="49"/>
  </w:num>
  <w:num w:numId="80" w16cid:durableId="1083648933">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69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587"/>
    <w:rsid w:val="003C7A75"/>
    <w:rsid w:val="003C7C77"/>
    <w:rsid w:val="003D4C0C"/>
    <w:rsid w:val="003F05B2"/>
    <w:rsid w:val="003F442A"/>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04D3"/>
    <w:rsid w:val="00442957"/>
    <w:rsid w:val="004447D7"/>
    <w:rsid w:val="00445B32"/>
    <w:rsid w:val="004468AB"/>
    <w:rsid w:val="00446B3F"/>
    <w:rsid w:val="00451FBA"/>
    <w:rsid w:val="00453A47"/>
    <w:rsid w:val="00454F15"/>
    <w:rsid w:val="0045749A"/>
    <w:rsid w:val="004604F0"/>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A593E"/>
    <w:rsid w:val="004A642D"/>
    <w:rsid w:val="004B1667"/>
    <w:rsid w:val="004B3EAA"/>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C655A"/>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73593"/>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1B85"/>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97FA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4137"/>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11E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07411"/>
    <w:rsid w:val="00F15E78"/>
    <w:rsid w:val="00F20B15"/>
    <w:rsid w:val="00F20D98"/>
    <w:rsid w:val="00F20E5E"/>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5533"/>
    <w:rsid w:val="00FA7899"/>
    <w:rsid w:val="00FB3751"/>
    <w:rsid w:val="00FC19C3"/>
    <w:rsid w:val="00FC48DB"/>
    <w:rsid w:val="00FC7727"/>
    <w:rsid w:val="00FD0ACE"/>
    <w:rsid w:val="00FD12F9"/>
    <w:rsid w:val="00FD18DD"/>
    <w:rsid w:val="00FD4875"/>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customStyle="1" w:styleId="MediumGrid1-Accent21">
    <w:name w:val="Medium Grid 1 - Accent 21"/>
    <w:basedOn w:val="Normal"/>
    <w:uiPriority w:val="34"/>
    <w:qFormat/>
    <w:rsid w:val="004B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2</cp:revision>
  <cp:lastPrinted>2018-05-03T11:09:00Z</cp:lastPrinted>
  <dcterms:created xsi:type="dcterms:W3CDTF">2022-07-05T06:08:00Z</dcterms:created>
  <dcterms:modified xsi:type="dcterms:W3CDTF">2022-07-05T06:08:00Z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